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0" w:type="auto"/>
        <w:tblLook w:val="04A0"/>
      </w:tblPr>
      <w:tblGrid>
        <w:gridCol w:w="9576"/>
      </w:tblGrid>
      <w:tr w:rsidR="005B2D33" w:rsidTr="005A3FC3">
        <w:trPr>
          <w:cnfStyle w:val="100000000000"/>
          <w:trHeight w:val="274"/>
        </w:trPr>
        <w:tc>
          <w:tcPr>
            <w:cnfStyle w:val="001000000000"/>
            <w:tcW w:w="9576" w:type="dxa"/>
          </w:tcPr>
          <w:p w:rsidR="005B2D33" w:rsidRPr="00FD07ED" w:rsidRDefault="005B2D33" w:rsidP="005A3FC3">
            <w:pPr>
              <w:jc w:val="center"/>
              <w:rPr>
                <w:b w:val="0"/>
                <w:sz w:val="36"/>
                <w:szCs w:val="36"/>
              </w:rPr>
            </w:pPr>
            <w:r w:rsidRPr="00FD07ED">
              <w:rPr>
                <w:sz w:val="36"/>
                <w:szCs w:val="36"/>
              </w:rPr>
              <w:t>НАСТАВНИЦИ РАЗРЕДНЕ НАСТАВЕ</w:t>
            </w:r>
          </w:p>
        </w:tc>
      </w:tr>
    </w:tbl>
    <w:p w:rsidR="005B2D33" w:rsidRDefault="005B2D33" w:rsidP="005B2D33">
      <w:pPr>
        <w:rPr>
          <w:sz w:val="24"/>
          <w:szCs w:val="24"/>
        </w:rPr>
      </w:pPr>
    </w:p>
    <w:tbl>
      <w:tblPr>
        <w:tblStyle w:val="LightShading-Accent2"/>
        <w:tblW w:w="0" w:type="auto"/>
        <w:jc w:val="center"/>
        <w:tblLook w:val="04A0"/>
      </w:tblPr>
      <w:tblGrid>
        <w:gridCol w:w="9576"/>
      </w:tblGrid>
      <w:tr w:rsidR="005B2D33" w:rsidRPr="00FD07ED" w:rsidTr="005A3FC3">
        <w:trPr>
          <w:cnfStyle w:val="100000000000"/>
          <w:jc w:val="center"/>
        </w:trPr>
        <w:tc>
          <w:tcPr>
            <w:cnfStyle w:val="001000000000"/>
            <w:tcW w:w="9576" w:type="dxa"/>
          </w:tcPr>
          <w:p w:rsidR="005B2D33" w:rsidRPr="00FD07ED" w:rsidRDefault="005B2D33" w:rsidP="005A3F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FD07ED">
              <w:rPr>
                <w:sz w:val="36"/>
                <w:szCs w:val="36"/>
              </w:rPr>
              <w:t>разред</w:t>
            </w:r>
          </w:p>
        </w:tc>
      </w:tr>
    </w:tbl>
    <w:p w:rsidR="005B2D33" w:rsidRPr="005B2D33" w:rsidRDefault="005B2D33" w:rsidP="005B2D33">
      <w:pPr>
        <w:rPr>
          <w:b/>
          <w:sz w:val="28"/>
          <w:szCs w:val="28"/>
        </w:rPr>
      </w:pPr>
      <w:r w:rsidRPr="005B2D33">
        <w:rPr>
          <w:b/>
          <w:sz w:val="28"/>
          <w:szCs w:val="28"/>
        </w:rPr>
        <w:t>Марија Барош 1-1                                                                                                                                         Снежана Томић-Сладојевић 1-2                                                                                                                             Нада Никшић 1-3                                                                                                                                                      Николина Носовић 1-4 -</w:t>
      </w:r>
      <w:r>
        <w:rPr>
          <w:b/>
          <w:sz w:val="28"/>
          <w:szCs w:val="28"/>
          <w:lang/>
        </w:rPr>
        <w:t xml:space="preserve"> </w:t>
      </w:r>
      <w:r w:rsidRPr="005B2D33">
        <w:rPr>
          <w:b/>
          <w:sz w:val="28"/>
          <w:szCs w:val="28"/>
        </w:rPr>
        <w:t>Гргуревци                                                                                                            Стеван Хаџић 1-5 -</w:t>
      </w:r>
      <w:r>
        <w:rPr>
          <w:b/>
          <w:sz w:val="28"/>
          <w:szCs w:val="28"/>
          <w:lang/>
        </w:rPr>
        <w:t xml:space="preserve"> </w:t>
      </w:r>
      <w:r w:rsidRPr="005B2D33">
        <w:rPr>
          <w:b/>
          <w:sz w:val="28"/>
          <w:szCs w:val="28"/>
        </w:rPr>
        <w:t xml:space="preserve">Шуљам                                         </w:t>
      </w:r>
    </w:p>
    <w:tbl>
      <w:tblPr>
        <w:tblStyle w:val="LightShading-Accent2"/>
        <w:tblW w:w="0" w:type="auto"/>
        <w:tblLook w:val="04A0"/>
      </w:tblPr>
      <w:tblGrid>
        <w:gridCol w:w="9576"/>
      </w:tblGrid>
      <w:tr w:rsidR="005B2D33" w:rsidTr="005A3FC3">
        <w:trPr>
          <w:cnfStyle w:val="100000000000"/>
        </w:trPr>
        <w:tc>
          <w:tcPr>
            <w:cnfStyle w:val="001000000000"/>
            <w:tcW w:w="9576" w:type="dxa"/>
          </w:tcPr>
          <w:p w:rsidR="005B2D33" w:rsidRPr="00113444" w:rsidRDefault="005B2D33" w:rsidP="005A3F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113444">
              <w:rPr>
                <w:sz w:val="36"/>
                <w:szCs w:val="36"/>
              </w:rPr>
              <w:t>разред</w:t>
            </w:r>
          </w:p>
        </w:tc>
      </w:tr>
    </w:tbl>
    <w:p w:rsidR="005B2D33" w:rsidRPr="005B2D33" w:rsidRDefault="005B2D33" w:rsidP="005B2D33">
      <w:pPr>
        <w:rPr>
          <w:b/>
          <w:sz w:val="28"/>
          <w:szCs w:val="28"/>
        </w:rPr>
      </w:pPr>
      <w:r w:rsidRPr="005B2D33">
        <w:rPr>
          <w:b/>
          <w:sz w:val="28"/>
          <w:szCs w:val="28"/>
        </w:rPr>
        <w:t>Славојка Перишин 2-1                                                                                                                                       Драгана Ђукановић 2-2                                                                                                                                                           Зденка Госповић 2-3                                                                                                                                                 Вера Ненић 2-4 -</w:t>
      </w:r>
      <w:r>
        <w:rPr>
          <w:b/>
          <w:sz w:val="28"/>
          <w:szCs w:val="28"/>
          <w:lang/>
        </w:rPr>
        <w:t xml:space="preserve"> </w:t>
      </w:r>
      <w:r w:rsidRPr="005B2D33">
        <w:rPr>
          <w:b/>
          <w:sz w:val="28"/>
          <w:szCs w:val="28"/>
        </w:rPr>
        <w:t>Гргуревци                                                                                                                                                                                               Милица Лаћарачки 2-5 -</w:t>
      </w:r>
      <w:r>
        <w:rPr>
          <w:b/>
          <w:sz w:val="28"/>
          <w:szCs w:val="28"/>
          <w:lang/>
        </w:rPr>
        <w:t xml:space="preserve"> </w:t>
      </w:r>
      <w:r w:rsidRPr="005B2D33">
        <w:rPr>
          <w:b/>
          <w:sz w:val="28"/>
          <w:szCs w:val="28"/>
        </w:rPr>
        <w:t>Шуљам</w:t>
      </w:r>
    </w:p>
    <w:tbl>
      <w:tblPr>
        <w:tblStyle w:val="LightShading-Accent2"/>
        <w:tblW w:w="0" w:type="auto"/>
        <w:tblLook w:val="04A0"/>
      </w:tblPr>
      <w:tblGrid>
        <w:gridCol w:w="9576"/>
      </w:tblGrid>
      <w:tr w:rsidR="005B2D33" w:rsidTr="005A3FC3">
        <w:trPr>
          <w:cnfStyle w:val="100000000000"/>
        </w:trPr>
        <w:tc>
          <w:tcPr>
            <w:cnfStyle w:val="001000000000"/>
            <w:tcW w:w="9576" w:type="dxa"/>
          </w:tcPr>
          <w:p w:rsidR="005B2D33" w:rsidRPr="00113444" w:rsidRDefault="005B2D33" w:rsidP="005A3F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113444">
              <w:rPr>
                <w:sz w:val="36"/>
                <w:szCs w:val="36"/>
              </w:rPr>
              <w:t>разред</w:t>
            </w:r>
          </w:p>
        </w:tc>
      </w:tr>
    </w:tbl>
    <w:p w:rsidR="005B2D33" w:rsidRPr="005B2D33" w:rsidRDefault="005B2D33" w:rsidP="005B2D33">
      <w:pPr>
        <w:rPr>
          <w:b/>
          <w:sz w:val="28"/>
          <w:szCs w:val="28"/>
        </w:rPr>
      </w:pPr>
      <w:r w:rsidRPr="005B2D33">
        <w:rPr>
          <w:b/>
          <w:sz w:val="28"/>
          <w:szCs w:val="28"/>
        </w:rPr>
        <w:t>Ђорђе Митровић 3-1                                                                                                                                          Катица Миловановић 3-2                                                                                                                            Мила Павловић 3-3                                                                                                                                           Стоја Гаврановић 3-4 -</w:t>
      </w:r>
      <w:r>
        <w:rPr>
          <w:b/>
          <w:sz w:val="28"/>
          <w:szCs w:val="28"/>
          <w:lang/>
        </w:rPr>
        <w:t xml:space="preserve"> </w:t>
      </w:r>
      <w:r w:rsidRPr="005B2D33">
        <w:rPr>
          <w:b/>
          <w:sz w:val="28"/>
          <w:szCs w:val="28"/>
        </w:rPr>
        <w:t>Гргуревци                                                                                                                                    Стеван Хаџић 3-5</w:t>
      </w:r>
      <w:r>
        <w:rPr>
          <w:b/>
          <w:sz w:val="28"/>
          <w:szCs w:val="28"/>
          <w:lang/>
        </w:rPr>
        <w:t xml:space="preserve"> </w:t>
      </w:r>
      <w:r w:rsidRPr="005B2D33">
        <w:rPr>
          <w:b/>
          <w:sz w:val="28"/>
          <w:szCs w:val="28"/>
        </w:rPr>
        <w:t xml:space="preserve">- Шуљам </w:t>
      </w:r>
    </w:p>
    <w:tbl>
      <w:tblPr>
        <w:tblStyle w:val="LightShading-Accent2"/>
        <w:tblW w:w="0" w:type="auto"/>
        <w:tblLook w:val="04A0"/>
      </w:tblPr>
      <w:tblGrid>
        <w:gridCol w:w="9576"/>
      </w:tblGrid>
      <w:tr w:rsidR="005B2D33" w:rsidTr="005A3FC3">
        <w:trPr>
          <w:cnfStyle w:val="100000000000"/>
        </w:trPr>
        <w:tc>
          <w:tcPr>
            <w:cnfStyle w:val="001000000000"/>
            <w:tcW w:w="9576" w:type="dxa"/>
          </w:tcPr>
          <w:p w:rsidR="005B2D33" w:rsidRPr="00113444" w:rsidRDefault="005B2D33" w:rsidP="005A3F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113444">
              <w:rPr>
                <w:sz w:val="36"/>
                <w:szCs w:val="36"/>
              </w:rPr>
              <w:t>разред</w:t>
            </w:r>
          </w:p>
        </w:tc>
      </w:tr>
    </w:tbl>
    <w:p w:rsidR="005B2D33" w:rsidRPr="005B2D33" w:rsidRDefault="005B2D33" w:rsidP="005B2D33">
      <w:pPr>
        <w:rPr>
          <w:b/>
          <w:sz w:val="28"/>
          <w:szCs w:val="28"/>
        </w:rPr>
      </w:pPr>
      <w:r w:rsidRPr="005B2D33">
        <w:rPr>
          <w:b/>
          <w:sz w:val="28"/>
          <w:szCs w:val="28"/>
        </w:rPr>
        <w:t>Мирјана Богдановић 4-1                                                                                                                     Мирјана Живановић 4-2                                                                                                                   Драган Савић 4-3 -</w:t>
      </w:r>
      <w:r>
        <w:rPr>
          <w:b/>
          <w:sz w:val="28"/>
          <w:szCs w:val="28"/>
          <w:lang/>
        </w:rPr>
        <w:t xml:space="preserve"> </w:t>
      </w:r>
      <w:r w:rsidRPr="005B2D33">
        <w:rPr>
          <w:b/>
          <w:sz w:val="28"/>
          <w:szCs w:val="28"/>
        </w:rPr>
        <w:t>Гргуревци                                                                                                                  Милица Лаћарачки 4-4 -</w:t>
      </w:r>
      <w:r>
        <w:rPr>
          <w:b/>
          <w:sz w:val="28"/>
          <w:szCs w:val="28"/>
          <w:lang/>
        </w:rPr>
        <w:t xml:space="preserve"> </w:t>
      </w:r>
      <w:r w:rsidRPr="005B2D33">
        <w:rPr>
          <w:b/>
          <w:sz w:val="28"/>
          <w:szCs w:val="28"/>
        </w:rPr>
        <w:t xml:space="preserve">Шуљам </w:t>
      </w:r>
    </w:p>
    <w:p w:rsidR="00B96B29" w:rsidRDefault="00B96B29"/>
    <w:sectPr w:rsidR="00B96B29" w:rsidSect="00B96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D68"/>
    <w:multiLevelType w:val="hybridMultilevel"/>
    <w:tmpl w:val="0246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B2D33"/>
    <w:rsid w:val="005B2D33"/>
    <w:rsid w:val="00B9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33"/>
  </w:style>
  <w:style w:type="paragraph" w:styleId="Heading1">
    <w:name w:val="heading 1"/>
    <w:basedOn w:val="Normal"/>
    <w:next w:val="Normal"/>
    <w:link w:val="Heading1Char"/>
    <w:uiPriority w:val="9"/>
    <w:qFormat/>
    <w:rsid w:val="005B2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B2D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5B2D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B2D33"/>
    <w:pPr>
      <w:ind w:left="720"/>
      <w:contextualSpacing/>
    </w:pPr>
  </w:style>
  <w:style w:type="paragraph" w:styleId="NoSpacing">
    <w:name w:val="No Spacing"/>
    <w:uiPriority w:val="1"/>
    <w:qFormat/>
    <w:rsid w:val="005B2D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2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1</cp:revision>
  <dcterms:created xsi:type="dcterms:W3CDTF">2018-09-25T10:05:00Z</dcterms:created>
  <dcterms:modified xsi:type="dcterms:W3CDTF">2018-09-25T10:08:00Z</dcterms:modified>
</cp:coreProperties>
</file>