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''Бошко Палковљевић-Пинки''</w:t>
      </w:r>
    </w:p>
    <w:p w:rsidR="00E85596" w:rsidRPr="00724890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1B2F3E" w:rsidRPr="0072489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72489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/201</w:t>
      </w:r>
      <w:r w:rsidR="00431171" w:rsidRPr="00724890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E85596" w:rsidRPr="00724890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B9578F" w:rsidRPr="00724890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r w:rsidR="000D04A4" w:rsidRPr="0072489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1823E8" w:rsidRPr="0072489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E27AF" w:rsidRPr="007248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 w:rsidR="00431171" w:rsidRPr="0072489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724890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Сремска Митровица</w:t>
      </w:r>
    </w:p>
    <w:p w:rsidR="00E85596" w:rsidRPr="00724890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724890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основу члана</w:t>
      </w:r>
      <w:r w:rsidR="00CB59A1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71DE9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06727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871DE9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06727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став 1. тачка 2), члана 57. став 1.</w:t>
      </w:r>
      <w:r w:rsidR="00871DE9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члан</w:t>
      </w:r>
      <w:r w:rsidR="007B7543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06727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60. став 1. тачка 2)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набавкама („Службени гласник РС“ бр. 124/2012</w:t>
      </w:r>
      <w:r w:rsidR="002C048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14/2015</w:t>
      </w:r>
      <w:r w:rsidR="00DD125E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68/2015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2769F2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Одлуке о покретању поступка </w:t>
      </w:r>
      <w:r w:rsidR="00C93EF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јавне </w:t>
      </w:r>
      <w:r w:rsidR="004A15F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набавке мале вредности</w:t>
      </w:r>
      <w:r w:rsidR="00C93EF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дел.бр.</w:t>
      </w:r>
      <w:r w:rsidR="001D5E7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1B2F3E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C1574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-1/</w:t>
      </w:r>
      <w:r w:rsidR="00416A26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431171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1F21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EF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AA1F21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9578F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D04A4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1823E8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1006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416A26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431171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  <w:r w:rsidR="00957C2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FA5C7F" w:rsidRPr="00C72FDA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097589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Ј А В Љ 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EB4A74" w:rsidRPr="00B40652" w:rsidRDefault="00FA5C7F" w:rsidP="00B4065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B40652">
        <w:rPr>
          <w:rFonts w:ascii="Times New Roman" w:hAnsi="Times New Roman" w:cs="Times New Roman"/>
          <w:b/>
          <w:caps/>
          <w:sz w:val="24"/>
          <w:szCs w:val="24"/>
        </w:rPr>
        <w:t>ДОБАРА – ЕЛЕКТРИЧНЕ ЕНЕРГИЈЕ</w:t>
      </w:r>
    </w:p>
    <w:p w:rsidR="00C93EF8" w:rsidRPr="00614EBA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мале вредности 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ЈН</w:t>
      </w:r>
      <w:r w:rsidR="00CB59A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E3DC3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бр.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2F3E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4311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="00CA019D">
        <w:rPr>
          <w:rFonts w:ascii="Times New Roman" w:hAnsi="Times New Roman"/>
          <w:sz w:val="24"/>
          <w:szCs w:val="24"/>
          <w:lang w:val="sr-Cyrl-CS"/>
        </w:rPr>
        <w:t>јавна установа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="001D5E78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</w:hyperlink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B9578F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color w:val="000000" w:themeColor="text1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="00B40652">
        <w:rPr>
          <w:rFonts w:ascii="Times New Roman" w:hAnsi="Times New Roman"/>
          <w:b/>
          <w:lang w:val="sr-Cyrl-CS"/>
        </w:rPr>
        <w:t>добара</w:t>
      </w:r>
      <w:r w:rsidR="00C93EF8">
        <w:rPr>
          <w:rFonts w:ascii="Times New Roman" w:hAnsi="Times New Roman"/>
          <w:b/>
          <w:lang w:val="sr-Cyrl-CS"/>
        </w:rPr>
        <w:t>:</w:t>
      </w:r>
      <w:r w:rsidR="00CB59A1">
        <w:rPr>
          <w:rFonts w:ascii="Times New Roman" w:hAnsi="Times New Roman"/>
          <w:b/>
          <w:lang w:val="sr-Cyrl-CS"/>
        </w:rPr>
        <w:t xml:space="preserve"> </w:t>
      </w:r>
      <w:r w:rsidR="00B40652" w:rsidRPr="00B40652">
        <w:rPr>
          <w:rFonts w:ascii="Times New Roman" w:hAnsi="Times New Roman"/>
          <w:lang w:val="sr-Cyrl-CS"/>
        </w:rPr>
        <w:t>набавка електричне енергије</w:t>
      </w:r>
      <w:r w:rsidR="001B2F3E">
        <w:rPr>
          <w:rFonts w:ascii="Times New Roman" w:hAnsi="Times New Roman"/>
          <w:lang w:val="sr-Cyrl-CS"/>
        </w:rPr>
        <w:t xml:space="preserve"> за потпуно снабдевање</w:t>
      </w:r>
      <w:r w:rsidR="00B40652">
        <w:rPr>
          <w:rFonts w:ascii="Times New Roman" w:hAnsi="Times New Roman"/>
          <w:lang w:val="sr-Cyrl-CS"/>
        </w:rPr>
        <w:t>,</w:t>
      </w:r>
      <w:r w:rsidR="002E7062">
        <w:rPr>
          <w:rFonts w:ascii="Times New Roman" w:hAnsi="Times New Roman"/>
        </w:rPr>
        <w:t xml:space="preserve"> </w:t>
      </w:r>
      <w:r w:rsidR="00C93EF8">
        <w:rPr>
          <w:rFonts w:ascii="Times New Roman" w:hAnsi="Times New Roman"/>
          <w:spacing w:val="20"/>
          <w:lang w:val="sr-Cyrl-CS"/>
        </w:rPr>
        <w:t>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 w:rsidRPr="00B9578F">
        <w:rPr>
          <w:rFonts w:ascii="Times New Roman" w:hAnsi="Times New Roman"/>
          <w:color w:val="000000" w:themeColor="text1"/>
          <w:spacing w:val="20"/>
          <w:lang w:val="sr-Cyrl-CS"/>
        </w:rPr>
        <w:t xml:space="preserve"> ЈН</w:t>
      </w:r>
      <w:r w:rsidR="002769F2" w:rsidRPr="00B9578F">
        <w:rPr>
          <w:rFonts w:ascii="Times New Roman" w:hAnsi="Times New Roman"/>
          <w:color w:val="000000" w:themeColor="text1"/>
          <w:spacing w:val="20"/>
          <w:lang w:val="sr-Cyrl-CS"/>
        </w:rPr>
        <w:t xml:space="preserve"> </w:t>
      </w:r>
      <w:r w:rsidR="006E3DC3" w:rsidRPr="00B9578F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AA1F21" w:rsidRPr="00B9578F">
        <w:rPr>
          <w:rFonts w:ascii="Times New Roman" w:hAnsi="Times New Roman"/>
          <w:color w:val="000000" w:themeColor="text1"/>
          <w:spacing w:val="20"/>
          <w:lang w:val="sr-Cyrl-CS"/>
        </w:rPr>
        <w:t>0</w:t>
      </w:r>
      <w:r w:rsidR="001823E8" w:rsidRPr="00B9578F">
        <w:rPr>
          <w:rFonts w:ascii="Times New Roman" w:hAnsi="Times New Roman"/>
          <w:color w:val="000000" w:themeColor="text1"/>
          <w:spacing w:val="20"/>
        </w:rPr>
        <w:t>1</w:t>
      </w:r>
      <w:r w:rsidR="004A15FA" w:rsidRPr="00B9578F">
        <w:rPr>
          <w:rFonts w:ascii="Times New Roman" w:hAnsi="Times New Roman"/>
          <w:color w:val="000000" w:themeColor="text1"/>
          <w:spacing w:val="20"/>
          <w:lang w:val="sr-Cyrl-CS"/>
        </w:rPr>
        <w:t>/201</w:t>
      </w:r>
      <w:r w:rsidR="00431171">
        <w:rPr>
          <w:rFonts w:ascii="Times New Roman" w:hAnsi="Times New Roman"/>
          <w:color w:val="000000" w:themeColor="text1"/>
          <w:spacing w:val="20"/>
        </w:rPr>
        <w:t>9</w:t>
      </w:r>
      <w:r w:rsidR="00C93EF8" w:rsidRPr="00B9578F">
        <w:rPr>
          <w:rFonts w:ascii="Times New Roman" w:hAnsi="Times New Roman"/>
          <w:color w:val="000000" w:themeColor="text1"/>
          <w:spacing w:val="20"/>
          <w:lang w:val="sr-Cyrl-CS"/>
        </w:rPr>
        <w:t>.</w:t>
      </w:r>
    </w:p>
    <w:p w:rsidR="00FA5C7F" w:rsidRPr="00B9578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</w:t>
      </w:r>
      <w:r w:rsidR="00B40652">
        <w:rPr>
          <w:rFonts w:ascii="Times New Roman" w:hAnsi="Times New Roman" w:cs="Times New Roman"/>
          <w:sz w:val="24"/>
          <w:szCs w:val="24"/>
          <w:lang w:val="ru-RU"/>
        </w:rPr>
        <w:t>набавку добара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електричне енерги</w:t>
      </w:r>
      <w:r w:rsidR="008010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 за потпуно снабдевање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A685D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ЈН</w:t>
      </w:r>
      <w:r w:rsidR="006E3DC3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/201</w:t>
      </w:r>
      <w:r w:rsidR="004311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A685D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B40652" w:rsidRDefault="00FA5C7F" w:rsidP="00B40652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6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Ознака и назив из ОРН:</w:t>
      </w:r>
      <w:r w:rsidR="00CB59A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CS"/>
        </w:rPr>
        <w:t>09310000</w:t>
      </w:r>
      <w:r w:rsidR="00B40652" w:rsidRPr="00B40652">
        <w:rPr>
          <w:rFonts w:ascii="Times New Roman" w:hAnsi="Times New Roman" w:cs="Times New Roman"/>
          <w:sz w:val="24"/>
          <w:szCs w:val="24"/>
          <w:lang w:val="sr-Cyrl-BA"/>
        </w:rPr>
        <w:t>– електрична енергија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="00276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652" w:rsidRDefault="00FA5C7F" w:rsidP="00B40652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="002E7062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="001D5E78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="00B40652">
        <w:rPr>
          <w:rFonts w:ascii="Times New Roman" w:hAnsi="Times New Roman"/>
          <w:b/>
          <w:lang w:val="sr-Cyrl-CS"/>
        </w:rPr>
        <w:t xml:space="preserve">: </w:t>
      </w:r>
      <w:r w:rsidR="00B40652" w:rsidRPr="00CB1ABD">
        <w:rPr>
          <w:rFonts w:ascii="Times New Roman" w:hAnsi="Times New Roman"/>
          <w:lang w:val="ru-RU"/>
        </w:rPr>
        <w:t>Предметна јавна набавка се спроводи у поступку јавне набавке мале вредности у складу са Законом</w:t>
      </w:r>
      <w:r w:rsidR="00B40652">
        <w:rPr>
          <w:rFonts w:ascii="Times New Roman" w:hAnsi="Times New Roman"/>
          <w:lang w:val="ru-RU"/>
        </w:rPr>
        <w:t xml:space="preserve"> о </w:t>
      </w:r>
      <w:r w:rsidR="00B40652" w:rsidRPr="00FA5C7F">
        <w:rPr>
          <w:rFonts w:ascii="Times New Roman" w:hAnsi="Times New Roman"/>
          <w:color w:val="000000"/>
          <w:lang w:val="ru-RU"/>
        </w:rPr>
        <w:t>јавним набавкама (</w:t>
      </w:r>
      <w:r w:rsidR="00B40652" w:rsidRPr="00FA5C7F">
        <w:rPr>
          <w:rFonts w:ascii="Times New Roman" w:hAnsi="Times New Roman"/>
          <w:color w:val="000000"/>
          <w:lang w:val="sr-Cyrl-CS"/>
        </w:rPr>
        <w:t>„</w:t>
      </w:r>
      <w:r w:rsidR="00B40652" w:rsidRPr="00FA5C7F">
        <w:rPr>
          <w:rFonts w:ascii="Times New Roman" w:hAnsi="Times New Roman"/>
          <w:color w:val="000000"/>
          <w:lang w:val="ru-RU"/>
        </w:rPr>
        <w:t>Сл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="00B40652"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="00B40652" w:rsidRPr="00FA5C7F">
        <w:rPr>
          <w:rFonts w:ascii="Times New Roman" w:hAnsi="Times New Roman"/>
          <w:color w:val="000000"/>
          <w:lang w:val="sr-Cyrl-CS"/>
        </w:rPr>
        <w:t>“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 бр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. </w:t>
      </w:r>
      <w:r w:rsidR="00B40652" w:rsidRPr="00FA5C7F">
        <w:rPr>
          <w:rFonts w:ascii="Times New Roman" w:hAnsi="Times New Roman"/>
          <w:color w:val="000000"/>
          <w:lang w:val="ru-RU"/>
        </w:rPr>
        <w:t>124/2012</w:t>
      </w:r>
      <w:r w:rsidR="00B40652">
        <w:rPr>
          <w:rFonts w:ascii="Times New Roman" w:hAnsi="Times New Roman"/>
          <w:color w:val="000000"/>
        </w:rPr>
        <w:t>, 14/2015</w:t>
      </w:r>
      <w:r w:rsidR="00B40652">
        <w:rPr>
          <w:rFonts w:ascii="Times New Roman" w:hAnsi="Times New Roman"/>
          <w:color w:val="000000"/>
          <w:lang w:val="sr-Cyrl-CS"/>
        </w:rPr>
        <w:t>, 68/2015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) </w:t>
      </w:r>
      <w:r w:rsidR="00B40652" w:rsidRPr="00CB1ABD"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 w:rsidR="00B40652" w:rsidRPr="00CB1ABD">
        <w:rPr>
          <w:rFonts w:ascii="Times New Roman" w:hAnsi="Times New Roman"/>
          <w:lang w:val="sr-Cyrl-CS"/>
        </w:rPr>
        <w:t xml:space="preserve">, Законом о </w:t>
      </w:r>
      <w:r w:rsidR="00B40652" w:rsidRPr="00CB1ABD">
        <w:rPr>
          <w:rFonts w:ascii="Times New Roman" w:hAnsi="Times New Roman"/>
          <w:lang w:val="sr-Cyrl-CS"/>
        </w:rPr>
        <w:lastRenderedPageBreak/>
        <w:t>енергетици(„Службени гласник РС“, бр.145/2014</w:t>
      </w:r>
      <w:r w:rsidR="00021C49">
        <w:rPr>
          <w:rFonts w:ascii="Times New Roman" w:hAnsi="Times New Roman"/>
        </w:rPr>
        <w:t>, 95/2018</w:t>
      </w:r>
      <w:r w:rsidR="00CA019D">
        <w:rPr>
          <w:rFonts w:ascii="Times New Roman" w:hAnsi="Times New Roman"/>
          <w:lang/>
        </w:rPr>
        <w:t>-др.закон</w:t>
      </w:r>
      <w:r w:rsidR="00B40652" w:rsidRPr="00CB1ABD">
        <w:rPr>
          <w:rFonts w:ascii="Times New Roman" w:hAnsi="Times New Roman"/>
          <w:lang w:val="sr-Cyrl-CS"/>
        </w:rPr>
        <w:t xml:space="preserve">), </w:t>
      </w:r>
      <w:r w:rsidR="00021C49">
        <w:rPr>
          <w:rFonts w:ascii="Times New Roman" w:hAnsi="Times New Roman"/>
          <w:lang w:val="sr-Cyrl-CS"/>
        </w:rPr>
        <w:t>Правилима о раду преносног система</w:t>
      </w:r>
      <w:r w:rsidR="00021C49">
        <w:rPr>
          <w:lang w:val="sr-Cyrl-BA"/>
        </w:rPr>
        <w:t xml:space="preserve"> ЈП „Електро мрежа Србије</w:t>
      </w:r>
      <w:r w:rsidR="00021C49">
        <w:t>”</w:t>
      </w:r>
      <w:r w:rsidR="00021C49">
        <w:rPr>
          <w:lang w:val="sr-Cyrl-BA"/>
        </w:rPr>
        <w:t xml:space="preserve"> Београд</w:t>
      </w:r>
      <w:r w:rsidR="00021C49" w:rsidRPr="00CB1ABD">
        <w:rPr>
          <w:rFonts w:ascii="Times New Roman" w:hAnsi="Times New Roman"/>
          <w:lang w:val="sr-Cyrl-CS"/>
        </w:rPr>
        <w:t xml:space="preserve"> </w:t>
      </w:r>
      <w:r w:rsidR="00B40652" w:rsidRPr="00CB1ABD">
        <w:rPr>
          <w:rFonts w:ascii="Times New Roman" w:hAnsi="Times New Roman"/>
          <w:lang w:val="sr-Cyrl-CS"/>
        </w:rPr>
        <w:t xml:space="preserve">(„Службени гласник РС“, </w:t>
      </w:r>
      <w:r w:rsidR="00431FA2">
        <w:rPr>
          <w:rFonts w:ascii="Times New Roman" w:hAnsi="Times New Roman"/>
          <w:lang w:val="sr-Cyrl-CS"/>
        </w:rPr>
        <w:t xml:space="preserve">бр. 79/2014), </w:t>
      </w:r>
      <w:r w:rsidR="00B40652" w:rsidRPr="00CB1ABD">
        <w:rPr>
          <w:rFonts w:ascii="Times New Roman" w:hAnsi="Times New Roman"/>
          <w:lang w:val="sr-Cyrl-CS"/>
        </w:rPr>
        <w:t>Уредбом  о условима испоруке и снабдевања електричном  енергијом  („Служб</w:t>
      </w:r>
      <w:r w:rsidR="00431FA2">
        <w:rPr>
          <w:rFonts w:ascii="Times New Roman" w:hAnsi="Times New Roman"/>
          <w:lang w:val="sr-Cyrl-CS"/>
        </w:rPr>
        <w:t>ени гласник РС“, бр. 63/2013</w:t>
      </w:r>
      <w:r w:rsidR="00021C49">
        <w:rPr>
          <w:rFonts w:ascii="Times New Roman" w:hAnsi="Times New Roman"/>
        </w:rPr>
        <w:t>, 91/2018</w:t>
      </w:r>
      <w:r w:rsidR="00431FA2">
        <w:rPr>
          <w:rFonts w:ascii="Times New Roman" w:hAnsi="Times New Roman"/>
          <w:lang w:val="sr-Cyrl-CS"/>
        </w:rPr>
        <w:t xml:space="preserve">), </w:t>
      </w:r>
      <w:r w:rsidR="00B40652" w:rsidRPr="00CB1ABD">
        <w:rPr>
          <w:rFonts w:ascii="Times New Roman" w:hAnsi="Times New Roman"/>
          <w:lang w:val="sr-Cyrl-CS"/>
        </w:rPr>
        <w:t>Правилима о раду тржишта електричне енергије („Службени гласник РС“, 120/2012</w:t>
      </w:r>
      <w:r w:rsidR="007B7543">
        <w:rPr>
          <w:rFonts w:ascii="Times New Roman" w:hAnsi="Times New Roman"/>
          <w:lang w:val="sr-Cyrl-CS"/>
        </w:rPr>
        <w:t>, 120/2014</w:t>
      </w:r>
      <w:r w:rsidR="00B40652" w:rsidRPr="00CB1ABD">
        <w:rPr>
          <w:rFonts w:ascii="Times New Roman" w:hAnsi="Times New Roman"/>
          <w:lang w:val="sr-Cyrl-CS"/>
        </w:rPr>
        <w:t>) као и са свим другим важећима законским и подзаконским прописима који регулишу снабдевање предметног добра.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="00CB59A1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="00CB59A1">
        <w:rPr>
          <w:rFonts w:ascii="Times New Roman" w:hAnsi="Times New Roman"/>
          <w:lang w:val="ru-RU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>а</w:t>
      </w:r>
      <w:r w:rsidR="002E7062" w:rsidRPr="00431171">
        <w:rPr>
          <w:rFonts w:ascii="Times New Roman" w:hAnsi="Times New Roman"/>
          <w:color w:val="C00000"/>
          <w:szCs w:val="22"/>
        </w:rPr>
        <w:t xml:space="preserve"> </w:t>
      </w:r>
      <w:r w:rsidR="000D04A4" w:rsidRPr="00CA019D">
        <w:rPr>
          <w:rFonts w:ascii="Times New Roman" w:hAnsi="Times New Roman"/>
          <w:b/>
          <w:color w:val="000000" w:themeColor="text1"/>
          <w:szCs w:val="22"/>
        </w:rPr>
        <w:t>12</w:t>
      </w:r>
      <w:r w:rsidR="0057734B" w:rsidRPr="00CA019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CA019D">
        <w:rPr>
          <w:rFonts w:ascii="Times New Roman" w:hAnsi="Times New Roman"/>
          <w:b/>
          <w:color w:val="000000" w:themeColor="text1"/>
          <w:szCs w:val="22"/>
        </w:rPr>
        <w:t>0</w:t>
      </w:r>
      <w:r w:rsidR="00BE27AF" w:rsidRPr="00CA019D">
        <w:rPr>
          <w:rFonts w:ascii="Times New Roman" w:hAnsi="Times New Roman"/>
          <w:b/>
          <w:color w:val="000000" w:themeColor="text1"/>
          <w:szCs w:val="22"/>
          <w:lang w:val="ru-RU"/>
        </w:rPr>
        <w:t>2</w:t>
      </w:r>
      <w:r w:rsidR="002C1574" w:rsidRPr="00CA019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CA019D">
        <w:rPr>
          <w:rFonts w:ascii="Times New Roman" w:hAnsi="Times New Roman"/>
          <w:b/>
          <w:color w:val="000000" w:themeColor="text1"/>
          <w:szCs w:val="22"/>
          <w:lang w:val="ru-RU"/>
        </w:rPr>
        <w:t>201</w:t>
      </w:r>
      <w:r w:rsidR="00431171" w:rsidRPr="00CA019D">
        <w:rPr>
          <w:rFonts w:ascii="Times New Roman" w:hAnsi="Times New Roman"/>
          <w:b/>
          <w:color w:val="000000" w:themeColor="text1"/>
          <w:szCs w:val="22"/>
        </w:rPr>
        <w:t>9</w:t>
      </w:r>
      <w:r w:rsidRPr="00CA019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E7062" w:rsidRPr="00CA019D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="002C1574" w:rsidRPr="00CA019D">
        <w:rPr>
          <w:rFonts w:ascii="Times New Roman" w:hAnsi="Times New Roman"/>
          <w:color w:val="000000" w:themeColor="text1"/>
          <w:szCs w:val="22"/>
          <w:lang w:val="ru-RU"/>
        </w:rPr>
        <w:t>до 1</w:t>
      </w:r>
      <w:r w:rsidR="000A685D" w:rsidRPr="00CA019D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CA019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614EBA">
        <w:rPr>
          <w:rFonts w:ascii="Times New Roman" w:hAnsi="Times New Roman"/>
          <w:color w:val="C00000"/>
          <w:szCs w:val="22"/>
          <w:lang w:val="ru-RU"/>
        </w:rPr>
        <w:t xml:space="preserve"> 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>или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 на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Порталу Управе за јавне набавке</w:t>
      </w:r>
      <w:r w:rsidR="002E7062">
        <w:rPr>
          <w:rFonts w:ascii="Times New Roman" w:hAnsi="Times New Roman"/>
          <w:color w:val="000000"/>
          <w:szCs w:val="22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и </w:t>
      </w:r>
      <w:r w:rsidR="00097589" w:rsidRPr="00FA5C7F">
        <w:rPr>
          <w:rFonts w:ascii="Times New Roman" w:hAnsi="Times New Roman"/>
          <w:color w:val="000000"/>
          <w:szCs w:val="22"/>
          <w:lang w:val="ru-RU"/>
        </w:rPr>
        <w:t>на интернет страници наручиоца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FA5C7F">
        <w:rPr>
          <w:rFonts w:ascii="Times New Roman" w:hAnsi="Times New Roman"/>
          <w:color w:val="000000"/>
          <w:szCs w:val="22"/>
          <w:lang w:val="ru-RU"/>
        </w:rPr>
        <w:t>где су Позив за подношење понуда и конкурсна документација доступни.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091321" w:rsidRPr="0083165C" w:rsidRDefault="00091321" w:rsidP="0083165C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091321" w:rsidRPr="002E7062" w:rsidRDefault="00091321" w:rsidP="008316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Заинтересовано лице може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у писаном облику,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тражити од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аручиоца додатне информације или појашњења у вези са припремањем понуде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, при </w:t>
      </w:r>
      <w:r w:rsidRPr="002E7062">
        <w:rPr>
          <w:rFonts w:ascii="Times New Roman" w:hAnsi="Times New Roman" w:cs="Times New Roman"/>
          <w:sz w:val="24"/>
          <w:szCs w:val="24"/>
        </w:rPr>
        <w:t>при чему може да укаже наручиоцу и на евентуално уочене недостатке и неправилности у конкурсној документацији, најкасније 5 (пет) дана пре истека рока за подношење понуде.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 w:rsidRPr="002E7062">
        <w:rPr>
          <w:rFonts w:ascii="Times New Roman" w:hAnsi="Times New Roman"/>
          <w:color w:val="000000" w:themeColor="text1"/>
          <w:sz w:val="24"/>
          <w:szCs w:val="24"/>
        </w:rPr>
        <w:t>том</w:t>
      </w:r>
      <w:proofErr w:type="spellEnd"/>
      <w:r w:rsidR="0027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случају</w:t>
      </w:r>
      <w:r w:rsidRPr="00CB59A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7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59A1">
        <w:rPr>
          <w:rFonts w:ascii="Times New Roman" w:hAnsi="Times New Roman"/>
          <w:color w:val="000000" w:themeColor="text1"/>
          <w:sz w:val="24"/>
          <w:szCs w:val="24"/>
        </w:rPr>
        <w:t>наручилац</w:t>
      </w:r>
      <w:proofErr w:type="spellEnd"/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је дужан да заинтересованом лицу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року од 3 (три) дана</w:t>
      </w:r>
      <w:r w:rsidR="00CA019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 дана пријема захтева,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одговор објави на Порталу јавних набавки и на својој интернет страници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091321" w:rsidRPr="008532D0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C37204" w:rsidRDefault="00091321" w:rsidP="008316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091321" w:rsidRPr="00C37204" w:rsidRDefault="00091321" w:rsidP="0083165C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091321" w:rsidRDefault="00091321" w:rsidP="008316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83165C" w:rsidRPr="0083165C" w:rsidRDefault="0083165C" w:rsidP="00831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65C" w:rsidRPr="0083165C" w:rsidRDefault="00091321" w:rsidP="0083165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12.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</w:t>
      </w:r>
      <w:r w:rsidR="002769F2">
        <w:rPr>
          <w:rFonts w:ascii="Times New Roman" w:hAnsi="Times New Roman" w:cs="Times New Roman"/>
          <w:sz w:val="24"/>
          <w:szCs w:val="24"/>
          <w:lang w:val="ru-RU"/>
        </w:rPr>
        <w:t>дно – лично на адресу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, ул. Змај Јовина бр.27., СА НАПОМЕНОМ: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ДОБАРА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ЕЛЕКТРИЧНЕ ЕНЕРГИЈЕ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јавна набавка мале вредности, 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ЈН бр.</w:t>
      </w:r>
      <w:r w:rsidR="00AA1F21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2E7062" w:rsidRPr="00BF48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578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4311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ОТВАРАТИ“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то до </w:t>
      </w:r>
      <w:r w:rsidR="000D04A4" w:rsidRPr="00CA0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CA019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CA0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CA0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A019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431171" w:rsidRPr="00CA0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A01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до 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Понуђач може поднети само једну понуду. 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Наручилац је дужан да 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одбије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све понуде које су поднете супротно овој забрани.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јасно 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lastRenderedPageBreak/>
        <w:t>назначи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који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не може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 повуче нити да мења своју понуду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3165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8 (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осам дана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од дана објављивања Позива за подношење понуда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Порталу Управе за јавне набавке, односно 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до 12.02.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2019. године до 12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ru-RU"/>
        </w:rPr>
        <w:t>00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часова.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  <w:t>Неблаговремене понуде се неће разматрати.</w:t>
      </w:r>
    </w:p>
    <w:p w:rsidR="0083165C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Наручилац ће, након окончања поступка отварања понуда, неблаговремену понуду по уз повратницу вратити понуђачу 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неотворену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са назнаком да је поднета неблаговремено.</w:t>
      </w:r>
    </w:p>
    <w:p w:rsidR="00091321" w:rsidRPr="0083165C" w:rsidRDefault="00091321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/>
          <w:color w:val="000000" w:themeColor="text1"/>
          <w:lang w:val="ru-RU"/>
        </w:rPr>
        <w:t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</w:t>
      </w:r>
      <w:r w:rsidRPr="00FA5C7F">
        <w:rPr>
          <w:rFonts w:ascii="Times New Roman" w:hAnsi="Times New Roman"/>
          <w:lang w:val="ru-RU"/>
        </w:rPr>
        <w:t xml:space="preserve">ћа. </w:t>
      </w:r>
    </w:p>
    <w:p w:rsidR="00351BB4" w:rsidRPr="00091321" w:rsidRDefault="00351BB4" w:rsidP="0009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A5C7F" w:rsidRPr="00FA5C7F" w:rsidRDefault="00091321" w:rsidP="0009758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13</w:t>
      </w:r>
      <w:r w:rsidR="0009758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FA5C7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дана </w:t>
      </w:r>
      <w:r w:rsidR="000D04A4" w:rsidRPr="00F82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0A3C6D" w:rsidRPr="00F825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F82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F12893" w:rsidRPr="00F82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3E8" w:rsidRPr="00F8254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</w:t>
      </w:r>
      <w:r w:rsidR="00431171" w:rsidRPr="00F82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A5C7F" w:rsidRPr="00F825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A5C7F" w:rsidRPr="00F825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F825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F8254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="00FA5C7F" w:rsidRPr="00F825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="00FA5C7F" w:rsidRPr="00F825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Јовина бр. 27., у присуству чланова Комисије за предметну јавну набавку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097589" w:rsidRDefault="00091321" w:rsidP="0009758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FE1AB5">
        <w:rPr>
          <w:rFonts w:ascii="Times New Roman" w:hAnsi="Times New Roman"/>
          <w:b/>
          <w:sz w:val="24"/>
          <w:szCs w:val="24"/>
        </w:rPr>
        <w:t xml:space="preserve">.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Отварање понуда је </w:t>
      </w:r>
      <w:r w:rsidR="00FA5C7F" w:rsidRPr="00097589">
        <w:rPr>
          <w:rFonts w:ascii="Times New Roman" w:hAnsi="Times New Roman"/>
          <w:b/>
          <w:sz w:val="24"/>
          <w:szCs w:val="24"/>
          <w:lang w:val="ru-RU"/>
        </w:rPr>
        <w:t>јавно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 и може му присуствовати свако заинтересовано лице.</w:t>
      </w:r>
    </w:p>
    <w:p w:rsidR="00FA5C7F" w:rsidRPr="00097589" w:rsidRDefault="00091321" w:rsidP="00951B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15</w:t>
      </w:r>
      <w:r w:rsidR="00FE1A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Услови под којима представници понуђача могу учествовати у поступку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Latn-CS"/>
        </w:rPr>
        <w:t>oтварања понуда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>У поступку отварања понуда могу активно учествовати опуномоћени представници понуђача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="001D5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</w:t>
      </w:r>
      <w:bookmarkStart w:id="0" w:name="_GoBack"/>
      <w:bookmarkEnd w:id="0"/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34003E" w:rsidRPr="0034003E" w:rsidRDefault="00091321" w:rsidP="0034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FE1A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="00FA5C7F"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</w:t>
      </w:r>
      <w:r w:rsidR="00FE1AB5"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својој интернет страници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 (три) дана од дана њеног </w:t>
      </w:r>
      <w:r w:rsidR="00FA5C7F" w:rsidRPr="0034003E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доношења. 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је дужан да Уговор о јавној набавци достави понуђачу којем је </w:t>
      </w:r>
      <w:r w:rsidR="0034003E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додељен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(осам) дана од дана протека рока за подношење захтева за заштиту права из чл. 149. Закона.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AB5" w:rsidRDefault="0009132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="00FE1AB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2E7062">
        <w:rPr>
          <w:rFonts w:ascii="Times New Roman" w:hAnsi="Times New Roman"/>
          <w:b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="002E7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e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hyperlink r:id="rId8" w:history="1"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smpinki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@m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.rs</w:t>
        </w:r>
      </w:hyperlink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</w:p>
    <w:p w:rsidR="00E855BB" w:rsidRDefault="00FA5C7F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2E706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CA019D">
        <w:rPr>
          <w:rFonts w:ascii="Times New Roman" w:hAnsi="Times New Roman"/>
          <w:color w:val="000000"/>
          <w:sz w:val="24"/>
          <w:szCs w:val="24"/>
          <w:lang w:val="sr-Cyrl-CS"/>
        </w:rPr>
        <w:t>, члан комисије за јавну набавку.</w:t>
      </w: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E41" w:rsidRPr="00CA019D" w:rsidRDefault="00447E4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0A77" w:rsidRPr="0083165C" w:rsidRDefault="008D1CA9" w:rsidP="0083165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3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Kомисија за јавну набаваку</w:t>
      </w:r>
    </w:p>
    <w:sectPr w:rsidR="00560A77" w:rsidRPr="0083165C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A5C7F"/>
    <w:rsid w:val="00021C49"/>
    <w:rsid w:val="0002532F"/>
    <w:rsid w:val="000360CC"/>
    <w:rsid w:val="0006727A"/>
    <w:rsid w:val="00091321"/>
    <w:rsid w:val="000965F2"/>
    <w:rsid w:val="00097589"/>
    <w:rsid w:val="000A3C6D"/>
    <w:rsid w:val="000A685D"/>
    <w:rsid w:val="000D04A4"/>
    <w:rsid w:val="00101BB0"/>
    <w:rsid w:val="001200E5"/>
    <w:rsid w:val="00130E4B"/>
    <w:rsid w:val="00140F2D"/>
    <w:rsid w:val="001823E8"/>
    <w:rsid w:val="001912F6"/>
    <w:rsid w:val="00195B50"/>
    <w:rsid w:val="00197264"/>
    <w:rsid w:val="001A4F54"/>
    <w:rsid w:val="001B2F3E"/>
    <w:rsid w:val="001C5988"/>
    <w:rsid w:val="001D5E78"/>
    <w:rsid w:val="002215CD"/>
    <w:rsid w:val="002769F2"/>
    <w:rsid w:val="002C048A"/>
    <w:rsid w:val="002C1574"/>
    <w:rsid w:val="002C732F"/>
    <w:rsid w:val="002E7062"/>
    <w:rsid w:val="00324A79"/>
    <w:rsid w:val="0034003E"/>
    <w:rsid w:val="00351BB4"/>
    <w:rsid w:val="00381808"/>
    <w:rsid w:val="003D5FAE"/>
    <w:rsid w:val="003E32A2"/>
    <w:rsid w:val="003F4CF6"/>
    <w:rsid w:val="0040792C"/>
    <w:rsid w:val="00411484"/>
    <w:rsid w:val="00416A26"/>
    <w:rsid w:val="00431171"/>
    <w:rsid w:val="00431FA2"/>
    <w:rsid w:val="00447E41"/>
    <w:rsid w:val="00456472"/>
    <w:rsid w:val="004615B1"/>
    <w:rsid w:val="0049781F"/>
    <w:rsid w:val="004A14B7"/>
    <w:rsid w:val="004A15FA"/>
    <w:rsid w:val="004C5409"/>
    <w:rsid w:val="004D70EF"/>
    <w:rsid w:val="004E3E2D"/>
    <w:rsid w:val="00502F98"/>
    <w:rsid w:val="00535934"/>
    <w:rsid w:val="00560A77"/>
    <w:rsid w:val="005766E1"/>
    <w:rsid w:val="0057734B"/>
    <w:rsid w:val="0059701B"/>
    <w:rsid w:val="005A2C9F"/>
    <w:rsid w:val="005B2AD0"/>
    <w:rsid w:val="005E405E"/>
    <w:rsid w:val="00614EBA"/>
    <w:rsid w:val="006655F0"/>
    <w:rsid w:val="006E3DC3"/>
    <w:rsid w:val="006F781B"/>
    <w:rsid w:val="00724890"/>
    <w:rsid w:val="007804AE"/>
    <w:rsid w:val="007A26A8"/>
    <w:rsid w:val="007B7543"/>
    <w:rsid w:val="007C29D3"/>
    <w:rsid w:val="00801006"/>
    <w:rsid w:val="00811B24"/>
    <w:rsid w:val="0081507C"/>
    <w:rsid w:val="00826330"/>
    <w:rsid w:val="0083165C"/>
    <w:rsid w:val="008532D0"/>
    <w:rsid w:val="00871DE9"/>
    <w:rsid w:val="008742E4"/>
    <w:rsid w:val="0088102A"/>
    <w:rsid w:val="008B1A80"/>
    <w:rsid w:val="008D0686"/>
    <w:rsid w:val="008D1CA9"/>
    <w:rsid w:val="008D601C"/>
    <w:rsid w:val="008D78DB"/>
    <w:rsid w:val="009007DE"/>
    <w:rsid w:val="0094239F"/>
    <w:rsid w:val="00951B46"/>
    <w:rsid w:val="00957C2A"/>
    <w:rsid w:val="009618DD"/>
    <w:rsid w:val="00985A08"/>
    <w:rsid w:val="009B7C6A"/>
    <w:rsid w:val="009C7C38"/>
    <w:rsid w:val="009F0F79"/>
    <w:rsid w:val="00A97740"/>
    <w:rsid w:val="00AA1F21"/>
    <w:rsid w:val="00AB4070"/>
    <w:rsid w:val="00AF2778"/>
    <w:rsid w:val="00B23665"/>
    <w:rsid w:val="00B34D1C"/>
    <w:rsid w:val="00B40652"/>
    <w:rsid w:val="00B752E2"/>
    <w:rsid w:val="00B814F0"/>
    <w:rsid w:val="00B9578F"/>
    <w:rsid w:val="00BD1005"/>
    <w:rsid w:val="00BE27AF"/>
    <w:rsid w:val="00BF4826"/>
    <w:rsid w:val="00C37204"/>
    <w:rsid w:val="00C72FDA"/>
    <w:rsid w:val="00C93EF8"/>
    <w:rsid w:val="00CA019D"/>
    <w:rsid w:val="00CB59A1"/>
    <w:rsid w:val="00CC1714"/>
    <w:rsid w:val="00DC4BF5"/>
    <w:rsid w:val="00DD125E"/>
    <w:rsid w:val="00DD4CE9"/>
    <w:rsid w:val="00E85596"/>
    <w:rsid w:val="00E855BB"/>
    <w:rsid w:val="00E9799E"/>
    <w:rsid w:val="00EA17C9"/>
    <w:rsid w:val="00EB4A74"/>
    <w:rsid w:val="00EB5888"/>
    <w:rsid w:val="00EC48DD"/>
    <w:rsid w:val="00EE4BBA"/>
    <w:rsid w:val="00F12893"/>
    <w:rsid w:val="00F82540"/>
    <w:rsid w:val="00FA5C7F"/>
    <w:rsid w:val="00FB0A18"/>
    <w:rsid w:val="00FE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0652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inki@mt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732-07BD-466E-ADF1-D3A8541F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Windows User</cp:lastModifiedBy>
  <cp:revision>89</cp:revision>
  <cp:lastPrinted>2015-11-20T12:08:00Z</cp:lastPrinted>
  <dcterms:created xsi:type="dcterms:W3CDTF">2014-06-09T03:46:00Z</dcterms:created>
  <dcterms:modified xsi:type="dcterms:W3CDTF">2019-02-04T09:23:00Z</dcterms:modified>
</cp:coreProperties>
</file>